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sz w:val="36"/>
          <w:szCs w:val="36"/>
        </w:rPr>
      </w:pPr>
      <w:bookmarkStart w:id="0" w:name="_GoBack"/>
      <w:bookmarkEnd w:id="0"/>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sz w:val="36"/>
          <w:szCs w:val="36"/>
        </w:rPr>
      </w:pPr>
      <w:r>
        <w:rPr>
          <w:rFonts w:ascii="Verdana" w:hAnsi="Verdana" w:cs="Verdana"/>
          <w:sz w:val="36"/>
          <w:szCs w:val="36"/>
        </w:rPr>
        <w:t xml:space="preserve">I (john-henry:doe, beneficiary) I'm sending the payment of the bill summary slip to </w:t>
      </w:r>
      <w:r>
        <w:rPr>
          <w:rFonts w:ascii="Verdana-Italic" w:hAnsi="Verdana-Italic" w:cs="Verdana-Italic"/>
          <w:i/>
          <w:iCs/>
          <w:sz w:val="36"/>
          <w:szCs w:val="36"/>
        </w:rPr>
        <w:t xml:space="preserve">BUSINESS NAME </w:t>
      </w:r>
      <w:r>
        <w:rPr>
          <w:rFonts w:ascii="Verdana" w:hAnsi="Verdana" w:cs="Verdana"/>
          <w:sz w:val="36"/>
          <w:szCs w:val="36"/>
        </w:rPr>
        <w:t xml:space="preserve"> as payment of what is owed. I found out that these slips that you send me are a way of paying according to UCC 3-104. I noticed that you send me these statements and then you’d redeem them as well as take the payment I send you. That is double dipping of </w:t>
      </w:r>
      <w:r>
        <w:rPr>
          <w:rFonts w:ascii="Verdana" w:hAnsi="Verdana" w:cs="Verdana"/>
          <w:sz w:val="36"/>
          <w:szCs w:val="36"/>
        </w:rPr>
        <w:t xml:space="preserve">course and is illegal. </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sz w:val="36"/>
          <w:szCs w:val="36"/>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Italic" w:hAnsi="Verdana-Italic" w:cs="Verdana-Italic"/>
          <w:i/>
          <w:iCs/>
          <w:color w:val="000000"/>
          <w:sz w:val="36"/>
          <w:szCs w:val="36"/>
        </w:rPr>
      </w:pPr>
      <w:r>
        <w:rPr>
          <w:rFonts w:ascii="Verdana" w:hAnsi="Verdana" w:cs="Verdana"/>
          <w:sz w:val="36"/>
          <w:szCs w:val="36"/>
        </w:rPr>
        <w:t xml:space="preserve">I’m willing to overlook this crime as long as you accept this legal form of payment, so I sent the payment slip to you as the payment. Per UCC 3-603 </w:t>
      </w:r>
      <w:r>
        <w:rPr>
          <w:rFonts w:ascii="Verdana-Italic" w:hAnsi="Verdana-Italic" w:cs="Verdana-Italic"/>
          <w:i/>
          <w:iCs/>
          <w:color w:val="000000"/>
          <w:sz w:val="36"/>
          <w:szCs w:val="36"/>
        </w:rPr>
        <w:t>(b) If tender of payment of an obligation to pay an instrument is made to a person</w:t>
      </w:r>
      <w:r>
        <w:rPr>
          <w:rFonts w:ascii="Verdana-Italic" w:hAnsi="Verdana-Italic" w:cs="Verdana-Italic"/>
          <w:i/>
          <w:iCs/>
          <w:color w:val="000000"/>
          <w:sz w:val="36"/>
          <w:szCs w:val="36"/>
        </w:rPr>
        <w:t xml:space="preserve"> entitled to enforce the instrument and the tender is refused, there is discharge, to the extent of the amount of the tender, of the obligation of an indorser or accommodation party having a right of recourse with respect to the obligation to which the ten</w:t>
      </w:r>
      <w:r>
        <w:rPr>
          <w:rFonts w:ascii="Verdana-Italic" w:hAnsi="Verdana-Italic" w:cs="Verdana-Italic"/>
          <w:i/>
          <w:iCs/>
          <w:color w:val="000000"/>
          <w:sz w:val="36"/>
          <w:szCs w:val="36"/>
        </w:rPr>
        <w:t>der relates.</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rPr>
      </w:pPr>
      <w:r>
        <w:rPr>
          <w:rFonts w:ascii="Verdana" w:hAnsi="Verdana" w:cs="Verdana"/>
          <w:color w:val="000000"/>
          <w:sz w:val="36"/>
          <w:szCs w:val="36"/>
        </w:rPr>
        <w:t xml:space="preserve">If you reject the payment slip or claim to have shred it I still expect you to follow the law and discharge the debt. </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rPr>
      </w:pPr>
      <w:r>
        <w:rPr>
          <w:rFonts w:ascii="Verdana" w:hAnsi="Verdana" w:cs="Verdana"/>
          <w:color w:val="000000"/>
          <w:sz w:val="36"/>
          <w:szCs w:val="36"/>
        </w:rPr>
        <w:t>Here are some definitions to clarify what I’m talking about or to give you a refresher if need be.</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rPr>
      </w:pPr>
    </w:p>
    <w:p w:rsidR="00424526" w:rsidRDefault="00A022F7">
      <w:pPr>
        <w:widowControl w:val="0"/>
        <w:autoSpaceDE w:val="0"/>
        <w:autoSpaceDN w:val="0"/>
        <w:adjustRightInd w:val="0"/>
        <w:spacing w:after="0" w:line="240" w:lineRule="auto"/>
        <w:rPr>
          <w:rFonts w:ascii="Verdana" w:hAnsi="Verdana" w:cs="Verdana"/>
          <w:color w:val="18191B"/>
          <w:sz w:val="36"/>
          <w:szCs w:val="36"/>
        </w:rPr>
      </w:pPr>
      <w:r>
        <w:rPr>
          <w:rFonts w:ascii="Verdana" w:hAnsi="Verdana" w:cs="Verdana"/>
          <w:color w:val="18191B"/>
          <w:sz w:val="36"/>
          <w:szCs w:val="36"/>
        </w:rPr>
        <w:lastRenderedPageBreak/>
        <w:t xml:space="preserve">A </w:t>
      </w:r>
      <w:r>
        <w:rPr>
          <w:rFonts w:ascii="Verdana-Bold" w:hAnsi="Verdana-Bold" w:cs="Verdana-Bold"/>
          <w:b/>
          <w:bCs/>
          <w:color w:val="18191B"/>
          <w:sz w:val="36"/>
          <w:szCs w:val="36"/>
          <w:u w:val="single"/>
        </w:rPr>
        <w:t>billing statement</w:t>
      </w:r>
      <w:r>
        <w:rPr>
          <w:rFonts w:ascii="Verdana" w:hAnsi="Verdana" w:cs="Verdana"/>
          <w:color w:val="18191B"/>
          <w:sz w:val="36"/>
          <w:szCs w:val="36"/>
        </w:rPr>
        <w:t xml:space="preserve"> is</w:t>
      </w:r>
      <w:r>
        <w:rPr>
          <w:rFonts w:ascii="Verdana" w:hAnsi="Verdana" w:cs="Verdana"/>
          <w:color w:val="18191B"/>
          <w:sz w:val="36"/>
          <w:szCs w:val="36"/>
        </w:rPr>
        <w:t> a monthly report that credit card companies issue to credit card holders showing their recent transactions, monthly minimum payment due, and other vital information. Billing statements are issued monthly at the end of each billing cycle.</w:t>
      </w:r>
    </w:p>
    <w:p w:rsidR="00424526" w:rsidRDefault="00424526">
      <w:pPr>
        <w:widowControl w:val="0"/>
        <w:autoSpaceDE w:val="0"/>
        <w:autoSpaceDN w:val="0"/>
        <w:adjustRightInd w:val="0"/>
        <w:spacing w:after="0" w:line="240" w:lineRule="auto"/>
        <w:rPr>
          <w:rFonts w:ascii="Verdana" w:hAnsi="Verdana" w:cs="Verdana"/>
          <w:color w:val="18191B"/>
          <w:sz w:val="36"/>
          <w:szCs w:val="36"/>
        </w:rPr>
      </w:pPr>
    </w:p>
    <w:p w:rsidR="00424526" w:rsidRDefault="00A022F7">
      <w:pPr>
        <w:widowControl w:val="0"/>
        <w:autoSpaceDE w:val="0"/>
        <w:autoSpaceDN w:val="0"/>
        <w:adjustRightInd w:val="0"/>
        <w:spacing w:after="0" w:line="240" w:lineRule="auto"/>
        <w:rPr>
          <w:rFonts w:ascii="Verdana" w:hAnsi="Verdana" w:cs="Verdana"/>
          <w:color w:val="000000"/>
          <w:sz w:val="36"/>
          <w:szCs w:val="36"/>
          <w:u w:color="000000"/>
        </w:rPr>
      </w:pPr>
      <w:r>
        <w:rPr>
          <w:rFonts w:ascii="Verdana-Bold" w:hAnsi="Verdana-Bold" w:cs="Verdana-Bold"/>
          <w:b/>
          <w:bCs/>
          <w:color w:val="000000"/>
          <w:sz w:val="36"/>
          <w:szCs w:val="36"/>
          <w:u w:val="single" w:color="000000"/>
        </w:rPr>
        <w:t>Payment Document</w:t>
      </w:r>
      <w:r>
        <w:rPr>
          <w:rFonts w:ascii="Verdana" w:hAnsi="Verdana" w:cs="Verdana"/>
          <w:color w:val="262626"/>
          <w:sz w:val="36"/>
          <w:szCs w:val="36"/>
          <w:u w:color="000000"/>
        </w:rPr>
        <w:t> means any of the following documents submitted by the Customer to the Bank: (a) a Payment Order, (b) a cheque, (c) an application to disburse cash, if the purpose stated by the Customer is cash disbursement, (d) an application / agreement to buy and/or se</w:t>
      </w:r>
      <w:r>
        <w:rPr>
          <w:rFonts w:ascii="Verdana" w:hAnsi="Verdana" w:cs="Verdana"/>
          <w:color w:val="262626"/>
          <w:sz w:val="36"/>
          <w:szCs w:val="36"/>
          <w:u w:color="000000"/>
        </w:rPr>
        <w:t>ll foreign currency, (e) a debit Payment Order drawn up and signed by the beneficiary (except other banks, credit institutions and state institutions) where there is a written consent of the Customer for the settlement of debit Payment Orders</w:t>
      </w:r>
      <w:r>
        <w:rPr>
          <w:rFonts w:ascii="HelveticaNeue" w:hAnsi="HelveticaNeue" w:cs="HelveticaNeue"/>
          <w:color w:val="262626"/>
          <w:sz w:val="30"/>
          <w:szCs w:val="30"/>
          <w:u w:color="000000"/>
        </w:rPr>
        <w:t>;</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000000"/>
        </w:rPr>
      </w:pPr>
    </w:p>
    <w:p w:rsidR="00424526" w:rsidRDefault="00A022F7">
      <w:pPr>
        <w:widowControl w:val="0"/>
        <w:autoSpaceDE w:val="0"/>
        <w:autoSpaceDN w:val="0"/>
        <w:adjustRightInd w:val="0"/>
        <w:spacing w:after="240" w:line="240" w:lineRule="auto"/>
        <w:rPr>
          <w:rFonts w:ascii="Verdana" w:hAnsi="Verdana" w:cs="Verdana"/>
          <w:color w:val="191C1F"/>
          <w:sz w:val="36"/>
          <w:szCs w:val="36"/>
          <w:u w:color="191C1F"/>
        </w:rPr>
      </w:pPr>
      <w:r>
        <w:rPr>
          <w:rFonts w:ascii="Verdana-Bold" w:hAnsi="Verdana-Bold" w:cs="Verdana-Bold"/>
          <w:b/>
          <w:bCs/>
          <w:color w:val="191C1F"/>
          <w:sz w:val="36"/>
          <w:szCs w:val="36"/>
          <w:u w:val="single" w:color="191C1F"/>
        </w:rPr>
        <w:t>Coupon</w:t>
      </w:r>
      <w:r>
        <w:rPr>
          <w:rFonts w:ascii="Verdana" w:hAnsi="Verdana" w:cs="Verdana"/>
          <w:color w:val="191C1F"/>
          <w:sz w:val="36"/>
          <w:szCs w:val="36"/>
          <w:u w:val="single" w:color="191C1F"/>
        </w:rPr>
        <w:t>:</w:t>
      </w:r>
      <w:r>
        <w:rPr>
          <w:rFonts w:ascii="Verdana" w:hAnsi="Verdana" w:cs="Verdana"/>
          <w:color w:val="191C1F"/>
          <w:sz w:val="36"/>
          <w:szCs w:val="36"/>
          <w:u w:color="191C1F"/>
        </w:rPr>
        <w:t xml:space="preserve"> “A </w:t>
      </w:r>
      <w:r>
        <w:rPr>
          <w:rFonts w:ascii="Verdana" w:hAnsi="Verdana" w:cs="Verdana"/>
          <w:color w:val="191C1F"/>
          <w:sz w:val="36"/>
          <w:szCs w:val="36"/>
          <w:u w:color="191C1F"/>
        </w:rPr>
        <w:t>coupon or coupon payment is the annual interest rate paid on a bond, expressed as a percentage of the face value and paid from the issue date until maturity. Coupons are usually referred to in terms of the coupon rate (the sum of coupons paid in a year div</w:t>
      </w:r>
      <w:r>
        <w:rPr>
          <w:rFonts w:ascii="Verdana" w:hAnsi="Verdana" w:cs="Verdana"/>
          <w:color w:val="191C1F"/>
          <w:sz w:val="36"/>
          <w:szCs w:val="36"/>
          <w:u w:color="191C1F"/>
        </w:rPr>
        <w:t>ided by the face value of a bond in question).  A certificate attached to a loan instrument that can be separated from the instrument and presented after a specified time for the collection of interest.”</w:t>
      </w:r>
    </w:p>
    <w:p w:rsidR="00424526" w:rsidRDefault="00A022F7">
      <w:pPr>
        <w:widowControl w:val="0"/>
        <w:autoSpaceDE w:val="0"/>
        <w:autoSpaceDN w:val="0"/>
        <w:adjustRightInd w:val="0"/>
        <w:spacing w:after="240" w:line="240" w:lineRule="auto"/>
        <w:rPr>
          <w:rFonts w:ascii="Verdana" w:hAnsi="Verdana" w:cs="Verdana"/>
          <w:color w:val="191C1F"/>
          <w:sz w:val="36"/>
          <w:szCs w:val="36"/>
          <w:u w:color="191C1F"/>
        </w:rPr>
      </w:pPr>
      <w:r>
        <w:rPr>
          <w:rFonts w:ascii="Verdana-Bold" w:hAnsi="Verdana-Bold" w:cs="Verdana-Bold"/>
          <w:b/>
          <w:bCs/>
          <w:color w:val="191C1F"/>
          <w:sz w:val="36"/>
          <w:szCs w:val="36"/>
          <w:u w:val="single" w:color="191C1F"/>
        </w:rPr>
        <w:lastRenderedPageBreak/>
        <w:t>Coupon Bonds</w:t>
      </w:r>
      <w:r>
        <w:rPr>
          <w:rFonts w:ascii="Verdana" w:hAnsi="Verdana" w:cs="Verdana"/>
          <w:color w:val="191C1F"/>
          <w:sz w:val="36"/>
          <w:szCs w:val="36"/>
          <w:u w:color="191C1F"/>
        </w:rPr>
        <w:t>: “bonds to which are attached coupons f</w:t>
      </w:r>
      <w:r>
        <w:rPr>
          <w:rFonts w:ascii="Verdana" w:hAnsi="Verdana" w:cs="Verdana"/>
          <w:color w:val="191C1F"/>
          <w:sz w:val="36"/>
          <w:szCs w:val="36"/>
          <w:u w:color="191C1F"/>
        </w:rPr>
        <w:t>or the several successive installments of interest to maturity.”</w:t>
      </w:r>
    </w:p>
    <w:p w:rsidR="00424526" w:rsidRDefault="00A022F7">
      <w:pPr>
        <w:widowControl w:val="0"/>
        <w:autoSpaceDE w:val="0"/>
        <w:autoSpaceDN w:val="0"/>
        <w:adjustRightInd w:val="0"/>
        <w:spacing w:after="240" w:line="240" w:lineRule="auto"/>
        <w:rPr>
          <w:rFonts w:ascii="Verdana" w:hAnsi="Verdana" w:cs="Verdana"/>
          <w:color w:val="191C1F"/>
          <w:sz w:val="36"/>
          <w:szCs w:val="36"/>
          <w:u w:color="191C1F"/>
        </w:rPr>
      </w:pPr>
      <w:r>
        <w:rPr>
          <w:rFonts w:ascii="Verdana-Bold" w:hAnsi="Verdana-Bold" w:cs="Verdana-Bold"/>
          <w:b/>
          <w:bCs/>
          <w:color w:val="191C1F"/>
          <w:sz w:val="36"/>
          <w:szCs w:val="36"/>
          <w:u w:val="single" w:color="191C1F"/>
        </w:rPr>
        <w:t>Bond, bearer</w:t>
      </w:r>
      <w:r>
        <w:rPr>
          <w:rFonts w:ascii="Verdana" w:hAnsi="Verdana" w:cs="Verdana"/>
          <w:color w:val="191C1F"/>
          <w:sz w:val="36"/>
          <w:szCs w:val="36"/>
          <w:u w:val="single" w:color="191C1F"/>
        </w:rPr>
        <w:t>:</w:t>
      </w:r>
      <w:r>
        <w:rPr>
          <w:rFonts w:ascii="Verdana" w:hAnsi="Verdana" w:cs="Verdana"/>
          <w:color w:val="191C1F"/>
          <w:sz w:val="36"/>
          <w:szCs w:val="36"/>
          <w:u w:color="191C1F"/>
        </w:rPr>
        <w:t> “A negotiable instrument payable to its holder.”</w:t>
      </w:r>
    </w:p>
    <w:p w:rsidR="00424526" w:rsidRDefault="00A022F7">
      <w:pPr>
        <w:widowControl w:val="0"/>
        <w:autoSpaceDE w:val="0"/>
        <w:autoSpaceDN w:val="0"/>
        <w:adjustRightInd w:val="0"/>
        <w:spacing w:after="240" w:line="240" w:lineRule="auto"/>
        <w:rPr>
          <w:rFonts w:ascii="Verdana" w:hAnsi="Verdana" w:cs="Verdana"/>
          <w:color w:val="000000"/>
          <w:sz w:val="36"/>
          <w:szCs w:val="36"/>
          <w:u w:color="191C1F"/>
        </w:rPr>
      </w:pPr>
      <w:r>
        <w:rPr>
          <w:rFonts w:ascii="Verdana-Bold" w:hAnsi="Verdana-Bold" w:cs="Verdana-Bold"/>
          <w:b/>
          <w:bCs/>
          <w:color w:val="191C1F"/>
          <w:sz w:val="36"/>
          <w:szCs w:val="36"/>
          <w:u w:val="single" w:color="191C1F"/>
        </w:rPr>
        <w:t>Instrument</w:t>
      </w:r>
      <w:r>
        <w:rPr>
          <w:rFonts w:ascii="Verdana" w:hAnsi="Verdana" w:cs="Verdana"/>
          <w:color w:val="191C1F"/>
          <w:sz w:val="36"/>
          <w:szCs w:val="36"/>
          <w:u w:val="single" w:color="191C1F"/>
        </w:rPr>
        <w:t>:</w:t>
      </w:r>
      <w:r>
        <w:rPr>
          <w:rFonts w:ascii="Verdana" w:hAnsi="Verdana" w:cs="Verdana"/>
          <w:color w:val="191C1F"/>
          <w:sz w:val="36"/>
          <w:szCs w:val="36"/>
          <w:u w:color="191C1F"/>
        </w:rPr>
        <w:t> “A written legal document such as a contract, lease, deed, will or bond.”</w:t>
      </w: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91C1F"/>
        </w:rPr>
      </w:pPr>
      <w:r>
        <w:rPr>
          <w:rFonts w:ascii="Verdana" w:hAnsi="Verdana" w:cs="Verdana"/>
          <w:color w:val="000000"/>
          <w:sz w:val="36"/>
          <w:szCs w:val="36"/>
          <w:u w:color="191C1F"/>
        </w:rPr>
        <w:t>These instruments are worth their face val</w:t>
      </w:r>
      <w:r>
        <w:rPr>
          <w:rFonts w:ascii="Verdana" w:hAnsi="Verdana" w:cs="Verdana"/>
          <w:color w:val="000000"/>
          <w:sz w:val="36"/>
          <w:szCs w:val="36"/>
          <w:u w:color="191C1F"/>
        </w:rPr>
        <w:t>ue. So the amount to be discharged will be the amount I have written on the voucher.</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91C1F"/>
        </w:rPr>
      </w:pPr>
    </w:p>
    <w:p w:rsidR="00424526" w:rsidRDefault="00A022F7">
      <w:pPr>
        <w:widowControl w:val="0"/>
        <w:autoSpaceDE w:val="0"/>
        <w:autoSpaceDN w:val="0"/>
        <w:adjustRightInd w:val="0"/>
        <w:spacing w:after="0" w:line="720" w:lineRule="atLeast"/>
        <w:rPr>
          <w:rFonts w:ascii="Verdana" w:hAnsi="Verdana" w:cs="Verdana"/>
          <w:color w:val="000000"/>
          <w:sz w:val="36"/>
          <w:szCs w:val="36"/>
          <w:u w:color="18191B"/>
        </w:rPr>
      </w:pPr>
      <w:r>
        <w:rPr>
          <w:rFonts w:ascii="Verdana-Bold" w:hAnsi="Verdana-Bold" w:cs="Verdana-Bold"/>
          <w:b/>
          <w:bCs/>
          <w:color w:val="18191B"/>
          <w:sz w:val="36"/>
          <w:szCs w:val="36"/>
          <w:u w:val="single" w:color="18191B"/>
        </w:rPr>
        <w:t>Voucher</w:t>
      </w:r>
      <w:r>
        <w:rPr>
          <w:rFonts w:ascii="Verdana-Bold" w:hAnsi="Verdana-Bold" w:cs="Verdana-Bold"/>
          <w:b/>
          <w:bCs/>
          <w:color w:val="18191B"/>
          <w:sz w:val="36"/>
          <w:szCs w:val="36"/>
          <w:u w:color="18191B"/>
        </w:rPr>
        <w:t>:</w:t>
      </w:r>
      <w:r>
        <w:rPr>
          <w:rFonts w:ascii="Verdana" w:hAnsi="Verdana" w:cs="Verdana"/>
          <w:color w:val="18191B"/>
          <w:sz w:val="36"/>
          <w:szCs w:val="36"/>
          <w:u w:color="18191B"/>
        </w:rPr>
        <w:t xml:space="preserve"> a small printed piece of paper that entitles the holder to a discount, or that may be exchanged for goods or services.</w:t>
      </w:r>
      <w:r>
        <w:rPr>
          <w:rFonts w:ascii="Tahoma" w:hAnsi="Tahoma" w:cs="Tahoma"/>
          <w:color w:val="18191B"/>
          <w:sz w:val="36"/>
          <w:szCs w:val="36"/>
          <w:u w:color="18191B"/>
        </w:rPr>
        <w:t> </w:t>
      </w: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Sincerely and without ill will,</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______________________________________</w:t>
      </w: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(First name)-(middle name):(last name)</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 xml:space="preserve">All right </w:t>
      </w:r>
      <w:r>
        <w:rPr>
          <w:rFonts w:ascii="Verdana" w:hAnsi="Verdana" w:cs="Verdana"/>
          <w:color w:val="000000"/>
          <w:sz w:val="36"/>
          <w:szCs w:val="36"/>
          <w:u w:color="18191B"/>
        </w:rPr>
        <w:t>reserved without prejudice, without recourse.</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Dated:_____________________ Day of ___________________ 20__</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p>
    <w:p w:rsidR="00424526" w:rsidRDefault="00A022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hAnsi="Verdana" w:cs="Verdana"/>
          <w:color w:val="000000"/>
          <w:sz w:val="36"/>
          <w:szCs w:val="36"/>
          <w:u w:color="18191B"/>
        </w:rPr>
      </w:pPr>
      <w:r>
        <w:rPr>
          <w:rFonts w:ascii="Verdana" w:hAnsi="Verdana" w:cs="Verdana"/>
          <w:color w:val="000000"/>
          <w:sz w:val="36"/>
          <w:szCs w:val="36"/>
          <w:u w:color="18191B"/>
        </w:rPr>
        <w:t>Notary Public’s Signature:__________________________ Notary public seal:</w:t>
      </w:r>
    </w:p>
    <w:p w:rsidR="00424526" w:rsidRDefault="00424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Italic" w:hAnsi="Verdana-Italic" w:cs="Verdana-Italic"/>
          <w:i/>
          <w:iCs/>
          <w:color w:val="000000"/>
          <w:sz w:val="26"/>
          <w:szCs w:val="26"/>
          <w:u w:color="18191B"/>
        </w:rPr>
      </w:pPr>
    </w:p>
    <w:sectPr w:rsidR="0042452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charset w:val="00"/>
    <w:family w:val="auto"/>
    <w:notTrueType/>
    <w:pitch w:val="default"/>
    <w:sig w:usb0="00000003" w:usb1="00000000" w:usb2="00000000" w:usb3="00000000" w:csb0="00000001" w:csb1="00000000"/>
  </w:font>
  <w:font w:name="Verdana-Bold">
    <w:altName w:val="Verdana"/>
    <w:charset w:val="00"/>
    <w:family w:val="auto"/>
    <w:notTrueType/>
    <w:pitch w:val="default"/>
    <w:sig w:usb0="00000003" w:usb1="00000000" w:usb2="00000000" w:usb3="00000000" w:csb0="00000001" w:csb1="00000000"/>
  </w:font>
  <w:font w:name="HelveticaNeue">
    <w:altName w:val="Arial"/>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26"/>
    <w:rsid w:val="001F0A97"/>
    <w:rsid w:val="0042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D1BB02A-F505-40B9-9866-05A9AD1E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2649</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 Lustica</cp:lastModifiedBy>
  <cp:revision>2</cp:revision>
  <dcterms:created xsi:type="dcterms:W3CDTF">2022-09-11T03:07:00Z</dcterms:created>
  <dcterms:modified xsi:type="dcterms:W3CDTF">2022-09-11T03:07:00Z</dcterms:modified>
</cp:coreProperties>
</file>